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59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/>
        <w:ind w:right="20"/>
        <w:jc w:val="both"/>
      </w:pPr>
    </w:p>
    <w:p>
      <w:pPr>
        <w:spacing w:before="0" w:after="0"/>
        <w:ind w:left="2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left="2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left="20"/>
        <w:jc w:val="center"/>
        <w:rPr>
          <w:sz w:val="12"/>
          <w:szCs w:val="12"/>
        </w:rPr>
      </w:pPr>
    </w:p>
    <w:p>
      <w:pPr>
        <w:widowControl w:val="0"/>
        <w:spacing w:before="0" w:after="0"/>
      </w:pPr>
      <w:r>
        <w:rPr>
          <w:rFonts w:ascii="Times New Roman" w:eastAsia="Times New Roman" w:hAnsi="Times New Roman" w:cs="Times New Roman"/>
        </w:rPr>
        <w:t>25 октября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город Нефтеюганск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Нефтеюганского судебного района Ханты-Мансийского автономно</w:t>
      </w:r>
      <w:r>
        <w:rPr>
          <w:rFonts w:ascii="Times New Roman" w:eastAsia="Times New Roman" w:hAnsi="Times New Roman" w:cs="Times New Roman"/>
        </w:rPr>
        <w:t xml:space="preserve">го округа – Югры Агзямова Р.В. </w:t>
      </w:r>
      <w:r>
        <w:rPr>
          <w:rFonts w:ascii="Times New Roman" w:eastAsia="Times New Roman" w:hAnsi="Times New Roman" w:cs="Times New Roman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Гаджимурадова Рашидхана Дагировича, </w:t>
      </w:r>
      <w:r>
        <w:rPr>
          <w:rStyle w:val="cat-ExternalSystemDefinedgrp-39rplc-5"/>
          <w:rFonts w:ascii="Times New Roman" w:eastAsia="Times New Roman" w:hAnsi="Times New Roman" w:cs="Times New Roman"/>
        </w:rPr>
        <w:t>...</w:t>
      </w:r>
      <w:r>
        <w:rPr>
          <w:rStyle w:val="cat-PassportDatagrp-26rplc-6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работающего в </w:t>
      </w:r>
      <w:r>
        <w:rPr>
          <w:rStyle w:val="cat-OrganizationNamegrp-28rplc-7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водителем</w:t>
      </w:r>
      <w:r>
        <w:rPr>
          <w:rFonts w:ascii="Times New Roman" w:eastAsia="Times New Roman" w:hAnsi="Times New Roman" w:cs="Times New Roman"/>
        </w:rPr>
        <w:t xml:space="preserve">, зарегистрированного и проживающего по адресу: </w:t>
      </w:r>
      <w:r>
        <w:rPr>
          <w:rStyle w:val="cat-UserDefinedgrp-40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7rplc-10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ind w:left="426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Гаджимурадов Р.Д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14.10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проживающий по адресу: </w:t>
      </w:r>
      <w:r>
        <w:rPr>
          <w:rStyle w:val="cat-UserDefinedgrp-40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13.10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административный штраф в размере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рублей, </w:t>
      </w:r>
      <w:r>
        <w:rPr>
          <w:rFonts w:ascii="Times New Roman" w:eastAsia="Times New Roman" w:hAnsi="Times New Roman" w:cs="Times New Roman"/>
        </w:rPr>
        <w:t xml:space="preserve">назначенный постановлением по делу об административном правонарушении № </w:t>
      </w:r>
      <w:r>
        <w:rPr>
          <w:rStyle w:val="cat-UserDefinedgrp-41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31.07.2025</w:t>
      </w:r>
      <w:r>
        <w:rPr>
          <w:rFonts w:ascii="Times New Roman" w:eastAsia="Times New Roman" w:hAnsi="Times New Roman" w:cs="Times New Roman"/>
        </w:rPr>
        <w:t xml:space="preserve">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 12.</w:t>
      </w:r>
      <w:r>
        <w:rPr>
          <w:rFonts w:ascii="Times New Roman" w:eastAsia="Times New Roman" w:hAnsi="Times New Roman" w:cs="Times New Roman"/>
        </w:rPr>
        <w:t>37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12.08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врученного</w:t>
      </w:r>
      <w:r>
        <w:rPr>
          <w:rFonts w:ascii="Times New Roman" w:eastAsia="Times New Roman" w:hAnsi="Times New Roman" w:cs="Times New Roman"/>
        </w:rPr>
        <w:t xml:space="preserve"> ему </w:t>
      </w:r>
      <w:r>
        <w:rPr>
          <w:rFonts w:ascii="Times New Roman" w:eastAsia="Times New Roman" w:hAnsi="Times New Roman" w:cs="Times New Roman"/>
        </w:rPr>
        <w:t>31.07.2025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</w:rPr>
        <w:t>Гаджимурадов Р.Д</w:t>
      </w:r>
      <w:r>
        <w:rPr>
          <w:rFonts w:ascii="Times New Roman" w:eastAsia="Times New Roman" w:hAnsi="Times New Roman" w:cs="Times New Roman"/>
        </w:rPr>
        <w:t>. признал событие и вину в совершении административного правонарушения, просит назначить наказание в виде административного штрафа.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выслушав </w:t>
      </w:r>
      <w:r>
        <w:rPr>
          <w:rFonts w:ascii="Times New Roman" w:eastAsia="Times New Roman" w:hAnsi="Times New Roman" w:cs="Times New Roman"/>
        </w:rPr>
        <w:t>Гаджимурадова Р.Д</w:t>
      </w:r>
      <w:r>
        <w:rPr>
          <w:rFonts w:ascii="Times New Roman" w:eastAsia="Times New Roman" w:hAnsi="Times New Roman" w:cs="Times New Roman"/>
        </w:rPr>
        <w:t xml:space="preserve">.,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Гаджимурадова Р.Д</w:t>
      </w:r>
      <w:r>
        <w:rPr>
          <w:rFonts w:ascii="Times New Roman" w:eastAsia="Times New Roman" w:hAnsi="Times New Roman" w:cs="Times New Roman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86 ХМ </w:t>
      </w:r>
      <w:r>
        <w:rPr>
          <w:rStyle w:val="cat-UserDefinedgrp-29rplc-2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24.10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Гаджимурадов Р.Д</w:t>
      </w:r>
      <w:r>
        <w:rPr>
          <w:rFonts w:ascii="Times New Roman" w:eastAsia="Times New Roman" w:hAnsi="Times New Roman" w:cs="Times New Roman"/>
        </w:rPr>
        <w:t>. в установленный срок не уплатил штраф, с его подписью о том, что с данным протоколом ознакомлен, права разъяснены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копию протокола получил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копией водительского удостоверения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копией постановления по делу об административном правонарушении № </w:t>
      </w:r>
      <w:r>
        <w:rPr>
          <w:rFonts w:ascii="Times New Roman" w:eastAsia="Times New Roman" w:hAnsi="Times New Roman" w:cs="Times New Roman"/>
        </w:rPr>
        <w:t xml:space="preserve">(УИН) </w:t>
      </w:r>
      <w:r>
        <w:rPr>
          <w:rStyle w:val="cat-UserDefinedgrp-41rplc-2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 31.07.2025</w:t>
      </w:r>
      <w:r>
        <w:rPr>
          <w:rFonts w:ascii="Times New Roman" w:eastAsia="Times New Roman" w:hAnsi="Times New Roman" w:cs="Times New Roman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</w:rPr>
        <w:t>Гаджимурадов Р.Д</w:t>
      </w:r>
      <w:r>
        <w:rPr>
          <w:rFonts w:ascii="Times New Roman" w:eastAsia="Times New Roman" w:hAnsi="Times New Roman" w:cs="Times New Roman"/>
        </w:rPr>
        <w:t>. был подвергнут административному наказанию за совершение административного п</w:t>
      </w:r>
      <w:r>
        <w:rPr>
          <w:rFonts w:ascii="Times New Roman" w:eastAsia="Times New Roman" w:hAnsi="Times New Roman" w:cs="Times New Roman"/>
        </w:rPr>
        <w:t>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ч. </w:t>
      </w:r>
      <w:r>
        <w:rPr>
          <w:rFonts w:ascii="Times New Roman" w:eastAsia="Times New Roman" w:hAnsi="Times New Roman" w:cs="Times New Roman"/>
        </w:rPr>
        <w:t>2 ст. 12.</w:t>
      </w:r>
      <w:r>
        <w:rPr>
          <w:rFonts w:ascii="Times New Roman" w:eastAsia="Times New Roman" w:hAnsi="Times New Roman" w:cs="Times New Roman"/>
        </w:rPr>
        <w:t>37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рублей, постановление вступило в законную </w:t>
      </w:r>
      <w:r>
        <w:rPr>
          <w:rFonts w:ascii="Times New Roman" w:eastAsia="Times New Roman" w:hAnsi="Times New Roman" w:cs="Times New Roman"/>
        </w:rPr>
        <w:t xml:space="preserve">силу </w:t>
      </w:r>
      <w:r>
        <w:rPr>
          <w:rFonts w:ascii="Times New Roman" w:eastAsia="Times New Roman" w:hAnsi="Times New Roman" w:cs="Times New Roman"/>
        </w:rPr>
        <w:t>12.08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>информацией ГИС ГМП об отсутствии данных по оплате штрафа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- рапортом ст. ИДПС взвода № 2 роты № 2 ОБ ДПС </w:t>
      </w:r>
      <w:r>
        <w:rPr>
          <w:rStyle w:val="cat-ExternalSystemDefinedgrp-38rplc-3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УМВД России по ХМАО-Югре от 24.10.2025;</w:t>
      </w:r>
    </w:p>
    <w:p>
      <w:pPr>
        <w:spacing w:before="0" w:after="0"/>
        <w:ind w:firstLine="580"/>
      </w:pPr>
      <w:r>
        <w:rPr>
          <w:rFonts w:ascii="Times New Roman" w:eastAsia="Times New Roman" w:hAnsi="Times New Roman" w:cs="Times New Roman"/>
        </w:rPr>
        <w:t>- сведениями административной практики.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</w:rPr>
        <w:t>Гаджимурадовым Р.Д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13.10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Гаджимурадова Р.Д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Гаджимурадова Р.Д</w:t>
      </w:r>
      <w:r>
        <w:rPr>
          <w:rFonts w:ascii="Times New Roman" w:eastAsia="Times New Roman" w:hAnsi="Times New Roman" w:cs="Times New Roman"/>
        </w:rPr>
        <w:t>., его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Учитывая установленные обстоятельства, данные о личности </w:t>
      </w:r>
      <w:r>
        <w:rPr>
          <w:rFonts w:ascii="Times New Roman" w:eastAsia="Times New Roman" w:hAnsi="Times New Roman" w:cs="Times New Roman"/>
        </w:rPr>
        <w:t>Гаджимурадова Р.Д</w:t>
      </w:r>
      <w:r>
        <w:rPr>
          <w:rFonts w:ascii="Times New Roman" w:eastAsia="Times New Roman" w:hAnsi="Times New Roman" w:cs="Times New Roman"/>
        </w:rPr>
        <w:t>., мировой судья назначает ему административное наказание в виде административного штрафа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Гаджимурадова Рашидхана Дагировича </w:t>
      </w:r>
      <w:r>
        <w:rPr>
          <w:rFonts w:ascii="Times New Roman" w:eastAsia="Times New Roman" w:hAnsi="Times New Roman" w:cs="Times New Roman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1 6</w:t>
      </w:r>
      <w:r>
        <w:rPr>
          <w:rFonts w:ascii="Times New Roman" w:eastAsia="Times New Roman" w:hAnsi="Times New Roman" w:cs="Times New Roman"/>
        </w:rPr>
        <w:t>00 (</w:t>
      </w:r>
      <w:r>
        <w:rPr>
          <w:rFonts w:ascii="Times New Roman" w:eastAsia="Times New Roman" w:hAnsi="Times New Roman" w:cs="Times New Roman"/>
        </w:rPr>
        <w:t>одна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а шестьсот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РКЦ ХАНТЫ-МАНСИЙСК//УФК по ХМАО-Югре г. Ханты-Мансийск//УФК по ХМАО-Югре, БИК: 007162163, Кор.сч. 40102810245370000007, КБК 72011601203019000140, ОКТМО: 71874000, УИН </w:t>
      </w:r>
      <w:r>
        <w:rPr>
          <w:rFonts w:ascii="Times New Roman" w:eastAsia="Times New Roman" w:hAnsi="Times New Roman" w:cs="Times New Roman"/>
        </w:rPr>
        <w:t>0412365400395011592520129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0" w:firstLine="560"/>
        <w:jc w:val="both"/>
      </w:pPr>
    </w:p>
    <w:p>
      <w:pPr>
        <w:spacing w:before="0" w:after="0"/>
        <w:ind w:left="1985" w:firstLine="142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Р.В. </w:t>
      </w:r>
      <w:r>
        <w:rPr>
          <w:rFonts w:ascii="Times New Roman" w:eastAsia="Times New Roman" w:hAnsi="Times New Roman" w:cs="Times New Roman"/>
        </w:rPr>
        <w:t>Агзямова</w:t>
      </w:r>
    </w:p>
    <w:p>
      <w:pPr>
        <w:spacing w:before="0" w:after="0"/>
        <w:ind w:left="1276" w:firstLine="142"/>
      </w:pPr>
    </w:p>
    <w:p>
      <w:pPr>
        <w:spacing w:before="0" w:after="0"/>
        <w:ind w:left="1276" w:firstLine="142"/>
      </w:pPr>
    </w:p>
    <w:tbl>
      <w:tblPr>
        <w:tblW w:w="10832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221"/>
        <w:gridCol w:w="5611"/>
      </w:tblGrid>
      <w:tr>
        <w:tblPrEx>
          <w:tblW w:w="10832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7"/>
        </w:trPr>
        <w:tc>
          <w:tcPr>
            <w:tcW w:w="5212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2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right="283"/>
        <w:jc w:val="both"/>
        <w:rPr>
          <w:sz w:val="22"/>
          <w:szCs w:val="22"/>
        </w:rPr>
        <w:sectPr>
          <w:pgMar w:header="708" w:footer="708"/>
          <w:cols w:space="708"/>
        </w:sectPr>
      </w:pPr>
    </w:p>
    <w:p>
      <w:pPr>
        <w:rPr>
          <w:sz w:val="24"/>
          <w:szCs w:val="24"/>
        </w:rPr>
      </w:pPr>
      <w:r>
        <w:rPr>
          <w:sz w:val="2"/>
          <w:szCs w:val="2"/>
        </w:rPr>
        <w:br w:type="textWrapping" w:clear="all"/>
      </w:r>
    </w:p>
    <w:p>
      <w:pPr>
        <w:spacing w:before="0" w:after="0"/>
        <w:ind w:right="283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39rplc-5">
    <w:name w:val="cat-ExternalSystemDefined grp-39 rplc-5"/>
    <w:basedOn w:val="DefaultParagraphFont"/>
  </w:style>
  <w:style w:type="character" w:customStyle="1" w:styleId="cat-PassportDatagrp-26rplc-6">
    <w:name w:val="cat-PassportData grp-26 rplc-6"/>
    <w:basedOn w:val="DefaultParagraphFont"/>
  </w:style>
  <w:style w:type="character" w:customStyle="1" w:styleId="cat-OrganizationNamegrp-28rplc-7">
    <w:name w:val="cat-OrganizationName grp-28 rplc-7"/>
    <w:basedOn w:val="DefaultParagraphFont"/>
  </w:style>
  <w:style w:type="character" w:customStyle="1" w:styleId="cat-UserDefinedgrp-40rplc-8">
    <w:name w:val="cat-UserDefined grp-40 rplc-8"/>
    <w:basedOn w:val="DefaultParagraphFont"/>
  </w:style>
  <w:style w:type="character" w:customStyle="1" w:styleId="cat-PassportDatagrp-27rplc-10">
    <w:name w:val="cat-PassportData grp-27 rplc-10"/>
    <w:basedOn w:val="DefaultParagraphFont"/>
  </w:style>
  <w:style w:type="character" w:customStyle="1" w:styleId="cat-UserDefinedgrp-40rplc-13">
    <w:name w:val="cat-UserDefined grp-40 rplc-13"/>
    <w:basedOn w:val="DefaultParagraphFont"/>
  </w:style>
  <w:style w:type="character" w:customStyle="1" w:styleId="cat-UserDefinedgrp-41rplc-17">
    <w:name w:val="cat-UserDefined grp-41 rplc-17"/>
    <w:basedOn w:val="DefaultParagraphFont"/>
  </w:style>
  <w:style w:type="character" w:customStyle="1" w:styleId="cat-UserDefinedgrp-29rplc-24">
    <w:name w:val="cat-UserDefined grp-29 rplc-24"/>
    <w:basedOn w:val="DefaultParagraphFont"/>
  </w:style>
  <w:style w:type="character" w:customStyle="1" w:styleId="cat-UserDefinedgrp-41rplc-28">
    <w:name w:val="cat-UserDefined grp-41 rplc-28"/>
    <w:basedOn w:val="DefaultParagraphFont"/>
  </w:style>
  <w:style w:type="character" w:customStyle="1" w:styleId="cat-ExternalSystemDefinedgrp-38rplc-34">
    <w:name w:val="cat-ExternalSystemDefined grp-38 rplc-34"/>
    <w:basedOn w:val="DefaultParagraphFont"/>
  </w:style>
  <w:style w:type="character" w:customStyle="1" w:styleId="cat-UserDefinedgrp-42rplc-47">
    <w:name w:val="cat-UserDefined grp-42 rplc-47"/>
    <w:basedOn w:val="DefaultParagraphFont"/>
  </w:style>
  <w:style w:type="character" w:customStyle="1" w:styleId="cat-UserDefinedgrp-43rplc-50">
    <w:name w:val="cat-UserDefined grp-43 rplc-5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